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C6" w:rsidRDefault="00761DEF">
      <w:pPr>
        <w:spacing w:before="75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Smith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College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Department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 w:rsidR="00591A46">
        <w:rPr>
          <w:rFonts w:ascii="Times New Roman" w:eastAsia="Times New Roman" w:hAnsi="Times New Roman" w:cs="Times New Roman"/>
          <w:b/>
          <w:bCs/>
          <w:sz w:val="24"/>
          <w:szCs w:val="24"/>
        </w:rPr>
        <w:t>Economics</w:t>
      </w:r>
    </w:p>
    <w:p w:rsidR="002E44C6" w:rsidRDefault="00591A46">
      <w:pPr>
        <w:spacing w:after="0" w:line="274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Economics</w:t>
      </w:r>
      <w:r w:rsidR="00761DE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761DEF">
        <w:rPr>
          <w:rFonts w:ascii="Times New Roman" w:eastAsia="Times New Roman" w:hAnsi="Times New Roman" w:cs="Times New Roman"/>
          <w:b/>
          <w:bCs/>
          <w:sz w:val="24"/>
          <w:szCs w:val="24"/>
        </w:rPr>
        <w:t>Placement</w:t>
      </w:r>
      <w:r w:rsidR="00761DE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761DEF">
        <w:rPr>
          <w:rFonts w:ascii="Times New Roman" w:eastAsia="Times New Roman" w:hAnsi="Times New Roman" w:cs="Times New Roman"/>
          <w:b/>
          <w:bCs/>
          <w:sz w:val="24"/>
          <w:szCs w:val="24"/>
        </w:rPr>
        <w:t>Test</w:t>
      </w:r>
      <w:r w:rsidR="006A08CE">
        <w:rPr>
          <w:rFonts w:ascii="Times New Roman" w:eastAsia="Times New Roman" w:hAnsi="Times New Roman" w:cs="Times New Roman"/>
          <w:b/>
          <w:bCs/>
          <w:sz w:val="24"/>
          <w:szCs w:val="24"/>
        </w:rPr>
        <w:t>s Fall 2023</w:t>
      </w:r>
    </w:p>
    <w:p w:rsidR="002E44C6" w:rsidRDefault="002E44C6">
      <w:pPr>
        <w:spacing w:before="5" w:after="0" w:line="280" w:lineRule="exact"/>
        <w:rPr>
          <w:sz w:val="28"/>
          <w:szCs w:val="28"/>
        </w:rPr>
      </w:pPr>
    </w:p>
    <w:p w:rsidR="00591A46" w:rsidRDefault="00591A46" w:rsidP="00591A46">
      <w:pPr>
        <w:spacing w:after="0" w:line="251" w:lineRule="auto"/>
        <w:ind w:left="102" w:right="50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591A46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The Department of Economics offers two online Placement </w:t>
      </w:r>
      <w:r w:rsidR="00A50720">
        <w:rPr>
          <w:rFonts w:ascii="Times New Roman" w:eastAsia="Times New Roman" w:hAnsi="Times New Roman" w:cs="Times New Roman"/>
          <w:spacing w:val="2"/>
          <w:sz w:val="21"/>
          <w:szCs w:val="21"/>
        </w:rPr>
        <w:t>Tests</w:t>
      </w:r>
      <w:r w:rsidRPr="00591A46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to determine whether it is appropriate for entering students who have taken one or more economics courses before entering college to place out of </w:t>
      </w:r>
      <w:r w:rsidRPr="00591A46"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Introductory Microeconomics</w:t>
      </w:r>
      <w:r w:rsidRPr="00591A46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, </w:t>
      </w:r>
      <w:r w:rsidRPr="00591A46"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Introductory Macroeconomics</w:t>
      </w:r>
      <w:r w:rsidRPr="00591A46">
        <w:rPr>
          <w:rFonts w:ascii="Times New Roman" w:eastAsia="Times New Roman" w:hAnsi="Times New Roman" w:cs="Times New Roman"/>
          <w:spacing w:val="2"/>
          <w:sz w:val="21"/>
          <w:szCs w:val="21"/>
        </w:rPr>
        <w:t>, or both. T</w:t>
      </w:r>
      <w:r w:rsidR="00A50720">
        <w:rPr>
          <w:rFonts w:ascii="Times New Roman" w:eastAsia="Times New Roman" w:hAnsi="Times New Roman" w:cs="Times New Roman"/>
          <w:spacing w:val="2"/>
          <w:sz w:val="21"/>
          <w:szCs w:val="21"/>
        </w:rPr>
        <w:t>he online placement Tests</w:t>
      </w:r>
      <w:r w:rsidRPr="00591A46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are accessible on Moodle </w:t>
      </w:r>
      <w:r w:rsidR="00FE4818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and should be taken before </w:t>
      </w:r>
      <w:r w:rsidR="006A08CE">
        <w:rPr>
          <w:rFonts w:ascii="Times New Roman" w:eastAsia="Times New Roman" w:hAnsi="Times New Roman" w:cs="Times New Roman"/>
          <w:spacing w:val="2"/>
          <w:sz w:val="21"/>
          <w:szCs w:val="21"/>
        </w:rPr>
        <w:t>August 20, 2023</w:t>
      </w:r>
      <w:bookmarkStart w:id="0" w:name="_GoBack"/>
      <w:bookmarkEnd w:id="0"/>
      <w:r w:rsidR="00FE4818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in order that the results be available for fall registration.</w:t>
      </w:r>
    </w:p>
    <w:p w:rsidR="00591A46" w:rsidRPr="00591A46" w:rsidRDefault="00591A46" w:rsidP="00591A46">
      <w:pPr>
        <w:spacing w:after="0" w:line="251" w:lineRule="auto"/>
        <w:ind w:left="102" w:right="50"/>
        <w:rPr>
          <w:rFonts w:ascii="Times New Roman" w:eastAsia="Times New Roman" w:hAnsi="Times New Roman" w:cs="Times New Roman"/>
          <w:spacing w:val="2"/>
          <w:sz w:val="21"/>
          <w:szCs w:val="21"/>
        </w:rPr>
      </w:pPr>
    </w:p>
    <w:p w:rsidR="00591A46" w:rsidRDefault="00591A46" w:rsidP="00591A46">
      <w:pPr>
        <w:spacing w:after="0" w:line="251" w:lineRule="auto"/>
        <w:ind w:left="102" w:right="50"/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591A46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Students who have been given AP, IB or A-level credit for microeconomics and/or macroeconomics on their transcripts do not need to take the Placement </w:t>
      </w:r>
      <w:r w:rsidR="00A50720">
        <w:rPr>
          <w:rFonts w:ascii="Times New Roman" w:eastAsia="Times New Roman" w:hAnsi="Times New Roman" w:cs="Times New Roman"/>
          <w:spacing w:val="2"/>
          <w:sz w:val="21"/>
          <w:szCs w:val="21"/>
        </w:rPr>
        <w:t>Tests</w:t>
      </w:r>
      <w:r w:rsidRPr="00591A46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in order to place out of the introductory course(s).  However, we strongly recommend that those students still take the appropriate placement </w:t>
      </w:r>
      <w:r w:rsidR="00A50720">
        <w:rPr>
          <w:rFonts w:ascii="Times New Roman" w:eastAsia="Times New Roman" w:hAnsi="Times New Roman" w:cs="Times New Roman"/>
          <w:spacing w:val="2"/>
          <w:sz w:val="21"/>
          <w:szCs w:val="21"/>
        </w:rPr>
        <w:t>tests</w:t>
      </w:r>
      <w:r w:rsidRPr="00591A46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to insure that their pre-college courses have prepared them adequately to move immediately beyond the introductory level.</w:t>
      </w:r>
    </w:p>
    <w:p w:rsidR="00591A46" w:rsidRPr="00591A46" w:rsidRDefault="00591A46" w:rsidP="00591A46">
      <w:pPr>
        <w:spacing w:after="0" w:line="251" w:lineRule="auto"/>
        <w:ind w:left="102" w:right="50"/>
        <w:rPr>
          <w:rFonts w:ascii="Times New Roman" w:eastAsia="Times New Roman" w:hAnsi="Times New Roman" w:cs="Times New Roman"/>
          <w:spacing w:val="2"/>
          <w:sz w:val="21"/>
          <w:szCs w:val="21"/>
        </w:rPr>
      </w:pPr>
    </w:p>
    <w:p w:rsidR="002E44C6" w:rsidRDefault="00761DEF">
      <w:pPr>
        <w:spacing w:after="0" w:line="252" w:lineRule="auto"/>
        <w:ind w:left="102" w:right="41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62626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62626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62626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62626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62626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62626"/>
          <w:spacing w:val="2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62626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62626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62626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62626"/>
          <w:spacing w:val="2"/>
          <w:sz w:val="21"/>
          <w:szCs w:val="21"/>
        </w:rPr>
        <w:t>h</w:t>
      </w:r>
      <w:r w:rsidR="00591A46">
        <w:rPr>
          <w:rFonts w:ascii="Times New Roman" w:eastAsia="Times New Roman" w:hAnsi="Times New Roman" w:cs="Times New Roman"/>
          <w:color w:val="262626"/>
          <w:spacing w:val="1"/>
          <w:sz w:val="21"/>
          <w:szCs w:val="21"/>
        </w:rPr>
        <w:t>ese</w:t>
      </w:r>
      <w:r>
        <w:rPr>
          <w:rFonts w:ascii="Times New Roman" w:eastAsia="Times New Roman" w:hAnsi="Times New Roman" w:cs="Times New Roman"/>
          <w:color w:val="262626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62626"/>
          <w:spacing w:val="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>t</w:t>
      </w:r>
      <w:r w:rsidR="00591A46">
        <w:rPr>
          <w:rFonts w:ascii="Times New Roman" w:eastAsia="Times New Roman" w:hAnsi="Times New Roman" w:cs="Times New Roman"/>
          <w:color w:val="26262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62626"/>
          <w:spacing w:val="10"/>
          <w:sz w:val="21"/>
          <w:szCs w:val="21"/>
        </w:rPr>
        <w:t xml:space="preserve"> </w:t>
      </w:r>
      <w:r w:rsidR="00591A46">
        <w:rPr>
          <w:rFonts w:ascii="Times New Roman" w:eastAsia="Times New Roman" w:hAnsi="Times New Roman" w:cs="Times New Roman"/>
          <w:color w:val="262626"/>
          <w:spacing w:val="1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62626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2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62626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62626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62626"/>
          <w:spacing w:val="2"/>
          <w:sz w:val="21"/>
          <w:szCs w:val="21"/>
        </w:rPr>
        <w:t>ade</w:t>
      </w: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62626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>d</w:t>
      </w:r>
      <w:r w:rsidR="00591A46">
        <w:rPr>
          <w:rFonts w:ascii="Times New Roman" w:eastAsia="Times New Roman" w:hAnsi="Times New Roman" w:cs="Times New Roman"/>
          <w:color w:val="262626"/>
          <w:spacing w:val="1"/>
          <w:sz w:val="21"/>
          <w:szCs w:val="21"/>
        </w:rPr>
        <w:t xml:space="preserve"> are</w:t>
      </w:r>
      <w:r>
        <w:rPr>
          <w:rFonts w:ascii="Times New Roman" w:eastAsia="Times New Roman" w:hAnsi="Times New Roman" w:cs="Times New Roman"/>
          <w:color w:val="262626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2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62626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2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color w:val="262626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62626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62626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2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62626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62626"/>
          <w:spacing w:val="2"/>
          <w:sz w:val="21"/>
          <w:szCs w:val="21"/>
        </w:rPr>
        <w:t>eco</w:t>
      </w:r>
      <w:r>
        <w:rPr>
          <w:rFonts w:ascii="Times New Roman" w:eastAsia="Times New Roman" w:hAnsi="Times New Roman" w:cs="Times New Roman"/>
          <w:color w:val="262626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62626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>!</w:t>
      </w:r>
      <w:r>
        <w:rPr>
          <w:rFonts w:ascii="Times New Roman" w:eastAsia="Times New Roman" w:hAnsi="Times New Roman" w:cs="Times New Roman"/>
          <w:color w:val="262626"/>
          <w:spacing w:val="15"/>
          <w:sz w:val="21"/>
          <w:szCs w:val="21"/>
        </w:rPr>
        <w:t xml:space="preserve"> </w:t>
      </w:r>
      <w:r w:rsidR="00591A46">
        <w:rPr>
          <w:rFonts w:ascii="Times New Roman" w:eastAsia="Times New Roman" w:hAnsi="Times New Roman" w:cs="Times New Roman"/>
          <w:color w:val="262626"/>
          <w:spacing w:val="1"/>
          <w:sz w:val="21"/>
          <w:szCs w:val="21"/>
        </w:rPr>
        <w:t>They are</w:t>
      </w:r>
      <w:r>
        <w:rPr>
          <w:rFonts w:ascii="Times New Roman" w:eastAsia="Times New Roman" w:hAnsi="Times New Roman" w:cs="Times New Roman"/>
          <w:color w:val="262626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6262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62626"/>
          <w:spacing w:val="9"/>
          <w:sz w:val="21"/>
          <w:szCs w:val="21"/>
        </w:rPr>
        <w:t xml:space="preserve"> </w:t>
      </w:r>
      <w:r w:rsidR="00591A46">
        <w:rPr>
          <w:rFonts w:ascii="Times New Roman" w:eastAsia="Times New Roman" w:hAnsi="Times New Roman" w:cs="Times New Roman"/>
          <w:color w:val="262626"/>
          <w:spacing w:val="2"/>
          <w:sz w:val="21"/>
          <w:szCs w:val="21"/>
        </w:rPr>
        <w:t>placement</w:t>
      </w:r>
      <w:r w:rsidR="00FE4818">
        <w:rPr>
          <w:rFonts w:ascii="Times New Roman" w:eastAsia="Times New Roman" w:hAnsi="Times New Roman" w:cs="Times New Roman"/>
          <w:color w:val="262626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2"/>
          <w:w w:val="102"/>
          <w:sz w:val="21"/>
          <w:szCs w:val="21"/>
        </w:rPr>
        <w:t>pu</w:t>
      </w:r>
      <w:r>
        <w:rPr>
          <w:rFonts w:ascii="Times New Roman" w:eastAsia="Times New Roman" w:hAnsi="Times New Roman" w:cs="Times New Roman"/>
          <w:color w:val="262626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62626"/>
          <w:spacing w:val="2"/>
          <w:w w:val="102"/>
          <w:sz w:val="21"/>
          <w:szCs w:val="21"/>
        </w:rPr>
        <w:t>pose</w:t>
      </w:r>
      <w:r>
        <w:rPr>
          <w:rFonts w:ascii="Times New Roman" w:eastAsia="Times New Roman" w:hAnsi="Times New Roman" w:cs="Times New Roman"/>
          <w:color w:val="262626"/>
          <w:w w:val="102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color w:val="262626"/>
          <w:spacing w:val="2"/>
          <w:w w:val="10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62626"/>
          <w:spacing w:val="1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62626"/>
          <w:spacing w:val="2"/>
          <w:w w:val="102"/>
          <w:sz w:val="21"/>
          <w:szCs w:val="21"/>
        </w:rPr>
        <w:t>y.</w:t>
      </w:r>
      <w:r w:rsidR="008B4DAB">
        <w:rPr>
          <w:rFonts w:ascii="Times New Roman" w:eastAsia="Times New Roman" w:hAnsi="Times New Roman" w:cs="Times New Roman"/>
          <w:color w:val="262626"/>
          <w:spacing w:val="2"/>
          <w:w w:val="102"/>
          <w:sz w:val="21"/>
          <w:szCs w:val="21"/>
        </w:rPr>
        <w:t xml:space="preserve"> </w:t>
      </w:r>
      <w:r w:rsidR="00591A46">
        <w:rPr>
          <w:rFonts w:ascii="Times New Roman" w:eastAsia="Times New Roman" w:hAnsi="Times New Roman" w:cs="Times New Roman"/>
          <w:color w:val="262626"/>
          <w:spacing w:val="2"/>
          <w:w w:val="102"/>
          <w:sz w:val="21"/>
          <w:szCs w:val="21"/>
        </w:rPr>
        <w:t>You will know your score immed</w:t>
      </w:r>
      <w:r w:rsidR="008B4DAB">
        <w:rPr>
          <w:rFonts w:ascii="Times New Roman" w:eastAsia="Times New Roman" w:hAnsi="Times New Roman" w:cs="Times New Roman"/>
          <w:color w:val="262626"/>
          <w:spacing w:val="2"/>
          <w:w w:val="102"/>
          <w:sz w:val="21"/>
          <w:szCs w:val="21"/>
        </w:rPr>
        <w:t xml:space="preserve">iately after taking each test. </w:t>
      </w:r>
      <w:r w:rsidR="00591A46">
        <w:rPr>
          <w:rFonts w:ascii="Times New Roman" w:eastAsia="Times New Roman" w:hAnsi="Times New Roman" w:cs="Times New Roman"/>
          <w:color w:val="262626"/>
          <w:spacing w:val="2"/>
          <w:w w:val="102"/>
          <w:sz w:val="21"/>
          <w:szCs w:val="21"/>
        </w:rPr>
        <w:t>In general, scores above 70% indicate that you are ready to move beyond the introductory level and a</w:t>
      </w:r>
      <w:r w:rsidR="00FE4818">
        <w:rPr>
          <w:rFonts w:ascii="Times New Roman" w:eastAsia="Times New Roman" w:hAnsi="Times New Roman" w:cs="Times New Roman"/>
          <w:color w:val="262626"/>
          <w:spacing w:val="2"/>
          <w:w w:val="102"/>
          <w:sz w:val="21"/>
          <w:szCs w:val="21"/>
        </w:rPr>
        <w:t xml:space="preserve"> confirmation</w:t>
      </w:r>
      <w:r w:rsidR="00591A46">
        <w:rPr>
          <w:rFonts w:ascii="Times New Roman" w:eastAsia="Times New Roman" w:hAnsi="Times New Roman" w:cs="Times New Roman"/>
          <w:color w:val="262626"/>
          <w:spacing w:val="2"/>
          <w:w w:val="102"/>
          <w:sz w:val="21"/>
          <w:szCs w:val="21"/>
        </w:rPr>
        <w:t xml:space="preserve"> notice will be </w:t>
      </w:r>
      <w:r w:rsidR="00FE4818">
        <w:rPr>
          <w:rFonts w:ascii="Times New Roman" w:eastAsia="Times New Roman" w:hAnsi="Times New Roman" w:cs="Times New Roman"/>
          <w:color w:val="262626"/>
          <w:spacing w:val="2"/>
          <w:w w:val="102"/>
          <w:sz w:val="21"/>
          <w:szCs w:val="21"/>
        </w:rPr>
        <w:t>sent to your advisor</w:t>
      </w:r>
      <w:r w:rsidR="008B4DAB">
        <w:rPr>
          <w:rFonts w:ascii="Times New Roman" w:eastAsia="Times New Roman" w:hAnsi="Times New Roman" w:cs="Times New Roman"/>
          <w:color w:val="262626"/>
          <w:spacing w:val="2"/>
          <w:w w:val="102"/>
          <w:sz w:val="21"/>
          <w:szCs w:val="21"/>
        </w:rPr>
        <w:t xml:space="preserve">. </w:t>
      </w:r>
      <w:r w:rsidR="00591A46">
        <w:rPr>
          <w:rFonts w:ascii="Times New Roman" w:eastAsia="Times New Roman" w:hAnsi="Times New Roman" w:cs="Times New Roman"/>
          <w:color w:val="262626"/>
          <w:spacing w:val="2"/>
          <w:w w:val="102"/>
          <w:sz w:val="21"/>
          <w:szCs w:val="21"/>
        </w:rPr>
        <w:t xml:space="preserve">If you score less than </w:t>
      </w:r>
      <w:r w:rsidR="00A50720">
        <w:rPr>
          <w:rFonts w:ascii="Times New Roman" w:eastAsia="Times New Roman" w:hAnsi="Times New Roman" w:cs="Times New Roman"/>
          <w:color w:val="262626"/>
          <w:spacing w:val="2"/>
          <w:w w:val="102"/>
          <w:sz w:val="21"/>
          <w:szCs w:val="21"/>
        </w:rPr>
        <w:t>70%</w:t>
      </w:r>
      <w:r w:rsidR="00591A46">
        <w:rPr>
          <w:rFonts w:ascii="Times New Roman" w:eastAsia="Times New Roman" w:hAnsi="Times New Roman" w:cs="Times New Roman"/>
          <w:color w:val="262626"/>
          <w:spacing w:val="2"/>
          <w:w w:val="102"/>
          <w:sz w:val="21"/>
          <w:szCs w:val="21"/>
        </w:rPr>
        <w:t>, no one will know.</w:t>
      </w:r>
    </w:p>
    <w:p w:rsidR="002E44C6" w:rsidRDefault="002E44C6">
      <w:pPr>
        <w:spacing w:before="10" w:after="0" w:line="240" w:lineRule="exact"/>
        <w:rPr>
          <w:sz w:val="24"/>
          <w:szCs w:val="24"/>
        </w:rPr>
      </w:pPr>
    </w:p>
    <w:p w:rsidR="002E44C6" w:rsidRPr="00A50720" w:rsidRDefault="00761DEF">
      <w:pPr>
        <w:spacing w:after="0" w:line="251" w:lineRule="auto"/>
        <w:ind w:left="102" w:right="91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Th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i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s</w:t>
      </w:r>
      <w:r w:rsidRPr="00A50720">
        <w:rPr>
          <w:rFonts w:ascii="Times New Roman" w:eastAsia="Times New Roman" w:hAnsi="Times New Roman" w:cs="Times New Roman"/>
          <w:b/>
          <w:color w:val="1A1A1A"/>
          <w:spacing w:val="11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p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l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ace</w:t>
      </w:r>
      <w:r w:rsidRPr="00A50720">
        <w:rPr>
          <w:rFonts w:ascii="Times New Roman" w:eastAsia="Times New Roman" w:hAnsi="Times New Roman" w:cs="Times New Roman"/>
          <w:b/>
          <w:color w:val="1A1A1A"/>
          <w:spacing w:val="3"/>
          <w:sz w:val="21"/>
          <w:szCs w:val="21"/>
        </w:rPr>
        <w:t>m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en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b/>
          <w:color w:val="1A1A1A"/>
          <w:spacing w:val="21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es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b/>
          <w:color w:val="1A1A1A"/>
          <w:spacing w:val="10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3"/>
          <w:sz w:val="21"/>
          <w:szCs w:val="21"/>
        </w:rPr>
        <w:t>m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us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b/>
          <w:color w:val="1A1A1A"/>
          <w:spacing w:val="12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r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ep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r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esen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b/>
          <w:color w:val="1A1A1A"/>
          <w:spacing w:val="19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you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r</w:t>
      </w:r>
      <w:r w:rsidRPr="00A50720">
        <w:rPr>
          <w:rFonts w:ascii="Times New Roman" w:eastAsia="Times New Roman" w:hAnsi="Times New Roman" w:cs="Times New Roman"/>
          <w:b/>
          <w:color w:val="1A1A1A"/>
          <w:spacing w:val="12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o</w:t>
      </w:r>
      <w:r w:rsidRPr="00A50720">
        <w:rPr>
          <w:rFonts w:ascii="Times New Roman" w:eastAsia="Times New Roman" w:hAnsi="Times New Roman" w:cs="Times New Roman"/>
          <w:b/>
          <w:color w:val="1A1A1A"/>
          <w:spacing w:val="3"/>
          <w:sz w:val="21"/>
          <w:szCs w:val="21"/>
        </w:rPr>
        <w:t>w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n</w:t>
      </w:r>
      <w:r w:rsidRPr="00A50720">
        <w:rPr>
          <w:rFonts w:ascii="Times New Roman" w:eastAsia="Times New Roman" w:hAnsi="Times New Roman" w:cs="Times New Roman"/>
          <w:b/>
          <w:color w:val="1A1A1A"/>
          <w:spacing w:val="11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3"/>
          <w:sz w:val="21"/>
          <w:szCs w:val="21"/>
        </w:rPr>
        <w:t>w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o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r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k</w:t>
      </w:r>
      <w:r w:rsidRPr="00A50720">
        <w:rPr>
          <w:rFonts w:ascii="Times New Roman" w:eastAsia="Times New Roman" w:hAnsi="Times New Roman" w:cs="Times New Roman"/>
          <w:b/>
          <w:color w:val="1A1A1A"/>
          <w:spacing w:val="13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an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d</w:t>
      </w:r>
      <w:r w:rsidRPr="00A50720">
        <w:rPr>
          <w:rFonts w:ascii="Times New Roman" w:eastAsia="Times New Roman" w:hAnsi="Times New Roman" w:cs="Times New Roman"/>
          <w:b/>
          <w:color w:val="1A1A1A"/>
          <w:spacing w:val="11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i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s</w:t>
      </w:r>
      <w:r w:rsidRPr="00A50720">
        <w:rPr>
          <w:rFonts w:ascii="Times New Roman" w:eastAsia="Times New Roman" w:hAnsi="Times New Roman" w:cs="Times New Roman"/>
          <w:b/>
          <w:color w:val="1A1A1A"/>
          <w:spacing w:val="7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ake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n</w:t>
      </w:r>
      <w:r w:rsidRPr="00A50720">
        <w:rPr>
          <w:rFonts w:ascii="Times New Roman" w:eastAsia="Times New Roman" w:hAnsi="Times New Roman" w:cs="Times New Roman"/>
          <w:b/>
          <w:color w:val="1A1A1A"/>
          <w:spacing w:val="14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i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n</w:t>
      </w:r>
      <w:r w:rsidRPr="00A50720">
        <w:rPr>
          <w:rFonts w:ascii="Times New Roman" w:eastAsia="Times New Roman" w:hAnsi="Times New Roman" w:cs="Times New Roman"/>
          <w:b/>
          <w:color w:val="1A1A1A"/>
          <w:spacing w:val="8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acco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r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danc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e</w:t>
      </w:r>
      <w:r w:rsidRPr="00A50720">
        <w:rPr>
          <w:rFonts w:ascii="Times New Roman" w:eastAsia="Times New Roman" w:hAnsi="Times New Roman" w:cs="Times New Roman"/>
          <w:b/>
          <w:color w:val="1A1A1A"/>
          <w:spacing w:val="23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3"/>
          <w:sz w:val="21"/>
          <w:szCs w:val="21"/>
        </w:rPr>
        <w:t>w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it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h</w:t>
      </w:r>
      <w:r w:rsidRPr="00A50720">
        <w:rPr>
          <w:rFonts w:ascii="Times New Roman" w:eastAsia="Times New Roman" w:hAnsi="Times New Roman" w:cs="Times New Roman"/>
          <w:b/>
          <w:color w:val="1A1A1A"/>
          <w:spacing w:val="12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S</w:t>
      </w:r>
      <w:r w:rsidRPr="00A50720">
        <w:rPr>
          <w:rFonts w:ascii="Times New Roman" w:eastAsia="Times New Roman" w:hAnsi="Times New Roman" w:cs="Times New Roman"/>
          <w:b/>
          <w:color w:val="1A1A1A"/>
          <w:spacing w:val="3"/>
          <w:sz w:val="21"/>
          <w:szCs w:val="21"/>
        </w:rPr>
        <w:t>m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it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h</w:t>
      </w:r>
      <w:r w:rsidRPr="00A50720">
        <w:rPr>
          <w:rFonts w:ascii="Times New Roman" w:eastAsia="Times New Roman" w:hAnsi="Times New Roman" w:cs="Times New Roman"/>
          <w:b/>
          <w:color w:val="1A1A1A"/>
          <w:spacing w:val="15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3"/>
          <w:w w:val="102"/>
          <w:sz w:val="21"/>
          <w:szCs w:val="21"/>
        </w:rPr>
        <w:t>C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w w:val="102"/>
          <w:sz w:val="21"/>
          <w:szCs w:val="21"/>
        </w:rPr>
        <w:t>o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w w:val="102"/>
          <w:sz w:val="21"/>
          <w:szCs w:val="21"/>
        </w:rPr>
        <w:t>ll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w w:val="102"/>
          <w:sz w:val="21"/>
          <w:szCs w:val="21"/>
        </w:rPr>
        <w:t>ege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w w:val="102"/>
          <w:sz w:val="21"/>
          <w:szCs w:val="21"/>
        </w:rPr>
        <w:t>’</w:t>
      </w:r>
      <w:r w:rsidRPr="00A50720">
        <w:rPr>
          <w:rFonts w:ascii="Times New Roman" w:eastAsia="Times New Roman" w:hAnsi="Times New Roman" w:cs="Times New Roman"/>
          <w:b/>
          <w:color w:val="1A1A1A"/>
          <w:w w:val="102"/>
          <w:sz w:val="21"/>
          <w:szCs w:val="21"/>
        </w:rPr>
        <w:t xml:space="preserve">s </w:t>
      </w:r>
      <w:r w:rsidRPr="00A50720">
        <w:rPr>
          <w:rFonts w:ascii="Times New Roman" w:eastAsia="Times New Roman" w:hAnsi="Times New Roman" w:cs="Times New Roman"/>
          <w:b/>
          <w:color w:val="1A1A1A"/>
          <w:spacing w:val="3"/>
          <w:sz w:val="21"/>
          <w:szCs w:val="21"/>
        </w:rPr>
        <w:t>A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cade</w:t>
      </w:r>
      <w:r w:rsidRPr="00A50720">
        <w:rPr>
          <w:rFonts w:ascii="Times New Roman" w:eastAsia="Times New Roman" w:hAnsi="Times New Roman" w:cs="Times New Roman"/>
          <w:b/>
          <w:color w:val="1A1A1A"/>
          <w:spacing w:val="3"/>
          <w:sz w:val="21"/>
          <w:szCs w:val="21"/>
        </w:rPr>
        <w:t>m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i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c</w:t>
      </w:r>
      <w:r w:rsidRPr="00A50720">
        <w:rPr>
          <w:rFonts w:ascii="Times New Roman" w:eastAsia="Times New Roman" w:hAnsi="Times New Roman" w:cs="Times New Roman"/>
          <w:b/>
          <w:color w:val="1A1A1A"/>
          <w:spacing w:val="21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3"/>
          <w:sz w:val="21"/>
          <w:szCs w:val="21"/>
        </w:rPr>
        <w:t>H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ono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r</w:t>
      </w:r>
      <w:r w:rsidRPr="00A50720">
        <w:rPr>
          <w:rFonts w:ascii="Times New Roman" w:eastAsia="Times New Roman" w:hAnsi="Times New Roman" w:cs="Times New Roman"/>
          <w:b/>
          <w:color w:val="1A1A1A"/>
          <w:spacing w:val="14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3"/>
          <w:sz w:val="21"/>
          <w:szCs w:val="21"/>
        </w:rPr>
        <w:t>C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ode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.</w:t>
      </w:r>
      <w:r w:rsidRPr="00A50720">
        <w:rPr>
          <w:rFonts w:ascii="Times New Roman" w:eastAsia="Times New Roman" w:hAnsi="Times New Roman" w:cs="Times New Roman"/>
          <w:b/>
          <w:color w:val="1A1A1A"/>
          <w:spacing w:val="13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3"/>
          <w:sz w:val="21"/>
          <w:szCs w:val="21"/>
        </w:rPr>
        <w:t>Y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o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u</w:t>
      </w:r>
      <w:r w:rsidRPr="00A50720">
        <w:rPr>
          <w:rFonts w:ascii="Times New Roman" w:eastAsia="Times New Roman" w:hAnsi="Times New Roman" w:cs="Times New Roman"/>
          <w:b/>
          <w:color w:val="1A1A1A"/>
          <w:spacing w:val="12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3"/>
          <w:sz w:val="21"/>
          <w:szCs w:val="21"/>
        </w:rPr>
        <w:t>m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a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y</w:t>
      </w:r>
      <w:r w:rsidRPr="00A50720">
        <w:rPr>
          <w:rFonts w:ascii="Times New Roman" w:eastAsia="Times New Roman" w:hAnsi="Times New Roman" w:cs="Times New Roman"/>
          <w:b/>
          <w:color w:val="1A1A1A"/>
          <w:spacing w:val="12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no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b/>
          <w:color w:val="1A1A1A"/>
          <w:spacing w:val="8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us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e</w:t>
      </w:r>
      <w:r w:rsidRPr="00A50720">
        <w:rPr>
          <w:rFonts w:ascii="Times New Roman" w:eastAsia="Times New Roman" w:hAnsi="Times New Roman" w:cs="Times New Roman"/>
          <w:b/>
          <w:color w:val="1A1A1A"/>
          <w:spacing w:val="10"/>
          <w:sz w:val="21"/>
          <w:szCs w:val="21"/>
        </w:rPr>
        <w:t xml:space="preserve"> </w:t>
      </w:r>
      <w:r w:rsidR="00591A46" w:rsidRPr="00A50720">
        <w:rPr>
          <w:rFonts w:ascii="Times New Roman" w:eastAsia="Times New Roman" w:hAnsi="Times New Roman" w:cs="Times New Roman"/>
          <w:b/>
          <w:color w:val="1A1A1A"/>
          <w:spacing w:val="10"/>
          <w:sz w:val="21"/>
          <w:szCs w:val="21"/>
        </w:rPr>
        <w:t xml:space="preserve">notes, 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ex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books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,</w:t>
      </w:r>
      <w:r w:rsidRPr="00A50720">
        <w:rPr>
          <w:rFonts w:ascii="Times New Roman" w:eastAsia="Times New Roman" w:hAnsi="Times New Roman" w:cs="Times New Roman"/>
          <w:b/>
          <w:color w:val="1A1A1A"/>
          <w:spacing w:val="20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o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r</w:t>
      </w:r>
      <w:r w:rsidRPr="00A50720">
        <w:rPr>
          <w:rFonts w:ascii="Times New Roman" w:eastAsia="Times New Roman" w:hAnsi="Times New Roman" w:cs="Times New Roman"/>
          <w:b/>
          <w:color w:val="1A1A1A"/>
          <w:spacing w:val="7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an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y</w:t>
      </w:r>
      <w:r w:rsidRPr="00A50720">
        <w:rPr>
          <w:rFonts w:ascii="Times New Roman" w:eastAsia="Times New Roman" w:hAnsi="Times New Roman" w:cs="Times New Roman"/>
          <w:b/>
          <w:color w:val="1A1A1A"/>
          <w:spacing w:val="11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o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he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r</w:t>
      </w:r>
      <w:r w:rsidRPr="00A50720">
        <w:rPr>
          <w:rFonts w:ascii="Times New Roman" w:eastAsia="Times New Roman" w:hAnsi="Times New Roman" w:cs="Times New Roman"/>
          <w:b/>
          <w:color w:val="1A1A1A"/>
          <w:spacing w:val="13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r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esou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r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ce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s</w:t>
      </w:r>
      <w:r w:rsidRPr="00A50720">
        <w:rPr>
          <w:rFonts w:ascii="Times New Roman" w:eastAsia="Times New Roman" w:hAnsi="Times New Roman" w:cs="Times New Roman"/>
          <w:b/>
          <w:color w:val="1A1A1A"/>
          <w:spacing w:val="19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o</w:t>
      </w:r>
      <w:r w:rsidRPr="00A50720">
        <w:rPr>
          <w:rFonts w:ascii="Times New Roman" w:eastAsia="Times New Roman" w:hAnsi="Times New Roman" w:cs="Times New Roman"/>
          <w:b/>
          <w:color w:val="1A1A1A"/>
          <w:spacing w:val="8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a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i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d</w:t>
      </w:r>
      <w:r w:rsidRPr="00A50720">
        <w:rPr>
          <w:rFonts w:ascii="Times New Roman" w:eastAsia="Times New Roman" w:hAnsi="Times New Roman" w:cs="Times New Roman"/>
          <w:b/>
          <w:color w:val="1A1A1A"/>
          <w:spacing w:val="10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w w:val="102"/>
          <w:sz w:val="21"/>
          <w:szCs w:val="21"/>
        </w:rPr>
        <w:t>yo</w:t>
      </w:r>
      <w:r w:rsidRPr="00A50720">
        <w:rPr>
          <w:rFonts w:ascii="Times New Roman" w:eastAsia="Times New Roman" w:hAnsi="Times New Roman" w:cs="Times New Roman"/>
          <w:b/>
          <w:color w:val="1A1A1A"/>
          <w:w w:val="102"/>
          <w:sz w:val="21"/>
          <w:szCs w:val="21"/>
        </w:rPr>
        <w:t xml:space="preserve">u 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du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ri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n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g</w:t>
      </w:r>
      <w:r w:rsidRPr="00A50720">
        <w:rPr>
          <w:rFonts w:ascii="Times New Roman" w:eastAsia="Times New Roman" w:hAnsi="Times New Roman" w:cs="Times New Roman"/>
          <w:b/>
          <w:color w:val="1A1A1A"/>
          <w:spacing w:val="15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1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h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e</w:t>
      </w:r>
      <w:r w:rsidRPr="00A50720">
        <w:rPr>
          <w:rFonts w:ascii="Times New Roman" w:eastAsia="Times New Roman" w:hAnsi="Times New Roman" w:cs="Times New Roman"/>
          <w:b/>
          <w:color w:val="1A1A1A"/>
          <w:spacing w:val="9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color w:val="1A1A1A"/>
          <w:spacing w:val="2"/>
          <w:sz w:val="21"/>
          <w:szCs w:val="21"/>
        </w:rPr>
        <w:t>exa</w:t>
      </w:r>
      <w:r w:rsidRPr="00A50720">
        <w:rPr>
          <w:rFonts w:ascii="Times New Roman" w:eastAsia="Times New Roman" w:hAnsi="Times New Roman" w:cs="Times New Roman"/>
          <w:b/>
          <w:color w:val="1A1A1A"/>
          <w:spacing w:val="3"/>
          <w:sz w:val="21"/>
          <w:szCs w:val="21"/>
        </w:rPr>
        <w:t>m</w:t>
      </w:r>
      <w:r w:rsidRPr="00A5072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.</w:t>
      </w:r>
      <w:r w:rsidRPr="00A50720">
        <w:rPr>
          <w:rFonts w:ascii="Times New Roman" w:eastAsia="Times New Roman" w:hAnsi="Times New Roman" w:cs="Times New Roman"/>
          <w:b/>
          <w:color w:val="1A1A1A"/>
          <w:spacing w:val="13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3"/>
          <w:sz w:val="21"/>
          <w:szCs w:val="21"/>
        </w:rPr>
        <w:t>E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2"/>
          <w:sz w:val="21"/>
          <w:szCs w:val="21"/>
        </w:rPr>
        <w:t>ac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h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4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2"/>
          <w:sz w:val="21"/>
          <w:szCs w:val="21"/>
        </w:rPr>
        <w:t>s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2"/>
          <w:sz w:val="21"/>
          <w:szCs w:val="21"/>
        </w:rPr>
        <w:t>uden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7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3"/>
          <w:sz w:val="21"/>
          <w:szCs w:val="21"/>
        </w:rPr>
        <w:t>m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2"/>
          <w:sz w:val="21"/>
          <w:szCs w:val="21"/>
        </w:rPr>
        <w:t>a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y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2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2"/>
          <w:sz w:val="21"/>
          <w:szCs w:val="21"/>
        </w:rPr>
        <w:t>ak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e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2"/>
          <w:sz w:val="21"/>
          <w:szCs w:val="21"/>
        </w:rPr>
        <w:t xml:space="preserve"> </w:t>
      </w:r>
      <w:r w:rsidR="00591A46" w:rsidRPr="00A50720">
        <w:rPr>
          <w:rFonts w:ascii="Times New Roman" w:eastAsia="Times New Roman" w:hAnsi="Times New Roman" w:cs="Times New Roman"/>
          <w:b/>
          <w:bCs/>
          <w:color w:val="262626"/>
          <w:spacing w:val="1"/>
          <w:sz w:val="21"/>
          <w:szCs w:val="21"/>
        </w:rPr>
        <w:t>each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0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2"/>
          <w:sz w:val="21"/>
          <w:szCs w:val="21"/>
        </w:rPr>
        <w:t>exa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m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6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2"/>
          <w:sz w:val="21"/>
          <w:szCs w:val="21"/>
        </w:rPr>
        <w:t>on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"/>
          <w:sz w:val="21"/>
          <w:szCs w:val="21"/>
        </w:rPr>
        <w:t>l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y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2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2"/>
          <w:sz w:val="21"/>
          <w:szCs w:val="21"/>
        </w:rPr>
        <w:t>onc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e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3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2"/>
          <w:sz w:val="21"/>
          <w:szCs w:val="21"/>
        </w:rPr>
        <w:t>an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d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2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2"/>
          <w:sz w:val="21"/>
          <w:szCs w:val="21"/>
        </w:rPr>
        <w:t>h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e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0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"/>
          <w:sz w:val="21"/>
          <w:szCs w:val="21"/>
        </w:rPr>
        <w:t>ti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3"/>
          <w:sz w:val="21"/>
          <w:szCs w:val="21"/>
        </w:rPr>
        <w:t>m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e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2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"/>
          <w:sz w:val="21"/>
          <w:szCs w:val="21"/>
        </w:rPr>
        <w:t>li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3"/>
          <w:sz w:val="21"/>
          <w:szCs w:val="21"/>
        </w:rPr>
        <w:t>m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"/>
          <w:sz w:val="21"/>
          <w:szCs w:val="21"/>
        </w:rPr>
        <w:t>i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t</w:t>
      </w:r>
      <w:r w:rsidR="00591A46" w:rsidRPr="00A50720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 xml:space="preserve"> for each exam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2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"/>
          <w:sz w:val="21"/>
          <w:szCs w:val="21"/>
        </w:rPr>
        <w:t>i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s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7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2"/>
          <w:sz w:val="21"/>
          <w:szCs w:val="21"/>
        </w:rPr>
        <w:t>on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e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10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pacing w:val="2"/>
          <w:sz w:val="21"/>
          <w:szCs w:val="21"/>
        </w:rPr>
        <w:t>hou</w:t>
      </w:r>
      <w:r w:rsidRPr="00A50720"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r</w:t>
      </w:r>
      <w:r w:rsidRPr="00A50720">
        <w:rPr>
          <w:rFonts w:ascii="Times New Roman" w:eastAsia="Times New Roman" w:hAnsi="Times New Roman" w:cs="Times New Roman"/>
          <w:b/>
          <w:color w:val="262626"/>
          <w:w w:val="102"/>
          <w:sz w:val="21"/>
          <w:szCs w:val="21"/>
        </w:rPr>
        <w:t>.</w:t>
      </w:r>
    </w:p>
    <w:p w:rsidR="002E44C6" w:rsidRDefault="002E44C6">
      <w:pPr>
        <w:spacing w:before="16" w:after="0" w:line="240" w:lineRule="exact"/>
        <w:rPr>
          <w:sz w:val="24"/>
          <w:szCs w:val="24"/>
        </w:rPr>
      </w:pPr>
    </w:p>
    <w:p w:rsidR="00A50720" w:rsidRDefault="00A50720">
      <w:pPr>
        <w:spacing w:before="16" w:after="0" w:line="240" w:lineRule="exact"/>
        <w:rPr>
          <w:sz w:val="24"/>
          <w:szCs w:val="24"/>
        </w:rPr>
      </w:pPr>
    </w:p>
    <w:p w:rsidR="002E44C6" w:rsidRDefault="00761DEF">
      <w:pPr>
        <w:spacing w:after="0" w:line="238" w:lineRule="exact"/>
        <w:ind w:left="10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2"/>
          <w:w w:val="102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  <w:position w:val="-1"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  <w:position w:val="-1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  <w:position w:val="-1"/>
          <w:sz w:val="21"/>
          <w:szCs w:val="21"/>
          <w:u w:val="single" w:color="000000"/>
        </w:rPr>
        <w:t>TRUCT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  <w:position w:val="-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w w:val="102"/>
          <w:position w:val="-1"/>
          <w:sz w:val="21"/>
          <w:szCs w:val="21"/>
          <w:u w:val="single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  <w:position w:val="-1"/>
          <w:sz w:val="21"/>
          <w:szCs w:val="21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w w:val="102"/>
          <w:position w:val="-1"/>
          <w:sz w:val="21"/>
          <w:szCs w:val="21"/>
          <w:u w:val="single" w:color="000000"/>
        </w:rPr>
        <w:t>:</w:t>
      </w:r>
    </w:p>
    <w:p w:rsidR="002E44C6" w:rsidRDefault="002E44C6">
      <w:pPr>
        <w:spacing w:before="8" w:after="0" w:line="220" w:lineRule="exact"/>
      </w:pPr>
    </w:p>
    <w:p w:rsidR="00A50720" w:rsidRPr="00A50720" w:rsidRDefault="00A50720" w:rsidP="00A50720">
      <w:pPr>
        <w:pStyle w:val="ListParagraph"/>
        <w:numPr>
          <w:ilvl w:val="0"/>
          <w:numId w:val="2"/>
        </w:numPr>
        <w:spacing w:before="37" w:after="240" w:line="240" w:lineRule="auto"/>
        <w:ind w:left="461" w:right="-14"/>
        <w:contextualSpacing w:val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1A1A1A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1A1A1A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color w:val="1A1A1A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1A1A1A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1A1A1A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1A1A1A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1A1A1A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1A1A1A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1A1A1A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1A1A1A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1A1A1A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ood</w:t>
      </w:r>
      <w:r>
        <w:rPr>
          <w:rFonts w:ascii="Times New Roman" w:eastAsia="Times New Roman" w:hAnsi="Times New Roman" w:cs="Times New Roman"/>
          <w:color w:val="1A1A1A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1A1A1A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1A1A1A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color w:val="1A1A1A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1A1A1A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1A1A1A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color w:val="1A1A1A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1A1A1A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1A1A1A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1A1A1A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1A1A1A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1A1A1A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1A1A1A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1A1A1A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1A1A1A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1A1A1A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pass</w:t>
      </w:r>
      <w:r>
        <w:rPr>
          <w:rFonts w:ascii="Times New Roman" w:eastAsia="Times New Roman" w:hAnsi="Times New Roman" w:cs="Times New Roman"/>
          <w:color w:val="1A1A1A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1A1A1A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1A1A1A"/>
          <w:sz w:val="21"/>
          <w:szCs w:val="21"/>
        </w:rPr>
        <w:t>.</w:t>
      </w:r>
    </w:p>
    <w:p w:rsidR="002E44C6" w:rsidRPr="00A50720" w:rsidRDefault="00761DEF" w:rsidP="00A50720">
      <w:pPr>
        <w:pStyle w:val="ListParagraph"/>
        <w:numPr>
          <w:ilvl w:val="0"/>
          <w:numId w:val="2"/>
        </w:numPr>
        <w:spacing w:after="240" w:line="240" w:lineRule="auto"/>
        <w:ind w:left="461" w:right="-14"/>
        <w:contextualSpacing w:val="0"/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</w:pPr>
      <w:r w:rsidRPr="00A50720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 xml:space="preserve">Click on the </w:t>
      </w:r>
      <w:r w:rsidR="00A50720" w:rsidRPr="00A50720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 xml:space="preserve">following </w:t>
      </w:r>
      <w:r w:rsidRPr="00A50720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 xml:space="preserve">link to go to the </w:t>
      </w:r>
      <w:r w:rsidR="00591A46" w:rsidRPr="00A50720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>Economics</w:t>
      </w:r>
      <w:r w:rsidRPr="00A50720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 xml:space="preserve"> </w:t>
      </w:r>
      <w:r w:rsidR="00A50720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>P</w:t>
      </w:r>
      <w:r w:rsidRPr="00A50720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 xml:space="preserve">lacement </w:t>
      </w:r>
      <w:r w:rsidR="00A50720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>est course</w:t>
      </w:r>
      <w:r w:rsidR="00A50720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 xml:space="preserve"> on Moodle</w:t>
      </w:r>
      <w:r w:rsidRPr="00A50720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>:</w:t>
      </w:r>
    </w:p>
    <w:p w:rsidR="00A50720" w:rsidRDefault="006A08CE" w:rsidP="00FE4818">
      <w:pPr>
        <w:spacing w:before="13" w:after="0" w:line="252" w:lineRule="auto"/>
        <w:ind w:left="720" w:right="240"/>
      </w:pPr>
      <w:hyperlink r:id="rId5" w:tgtFrame="_blank" w:history="1">
        <w:r w:rsidR="00A50720" w:rsidRPr="00A50720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https://moodle.smith.edu/course/view.php?id=29465</w:t>
        </w:r>
      </w:hyperlink>
      <w:r w:rsidR="00A50720">
        <w:t>.</w:t>
      </w:r>
    </w:p>
    <w:p w:rsidR="00A50720" w:rsidRDefault="00A50720" w:rsidP="00A50720">
      <w:pPr>
        <w:spacing w:before="13" w:after="0" w:line="252" w:lineRule="auto"/>
        <w:ind w:left="386" w:right="240"/>
      </w:pPr>
    </w:p>
    <w:p w:rsidR="00761DEF" w:rsidRPr="00FE4818" w:rsidRDefault="00A50720" w:rsidP="00FE4818">
      <w:pPr>
        <w:pStyle w:val="ListParagraph"/>
        <w:numPr>
          <w:ilvl w:val="0"/>
          <w:numId w:val="2"/>
        </w:numPr>
        <w:spacing w:after="240" w:line="240" w:lineRule="auto"/>
        <w:ind w:left="461" w:right="-14"/>
        <w:contextualSpacing w:val="0"/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</w:pPr>
      <w:r w:rsidRPr="00FE4818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>C</w:t>
      </w:r>
      <w:r w:rsidR="00761DEF" w:rsidRPr="00FE4818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 xml:space="preserve">lick on the "Enroll me" button near the bottom of the screen in order to enroll in the course. </w:t>
      </w:r>
      <w:r w:rsidR="00591A46" w:rsidRPr="00FE4818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 xml:space="preserve"> </w:t>
      </w:r>
      <w:r w:rsidR="00761DEF" w:rsidRPr="00FE4818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>You will</w:t>
      </w:r>
      <w:r w:rsidRPr="00FE4818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 xml:space="preserve"> then see some further instructions and</w:t>
      </w:r>
      <w:r w:rsidR="00761DEF" w:rsidRPr="00FE4818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 xml:space="preserve"> </w:t>
      </w:r>
      <w:r w:rsidR="00591A46" w:rsidRPr="00FE4818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 xml:space="preserve">two examinations, one for </w:t>
      </w:r>
      <w:r w:rsidR="00761DEF" w:rsidRPr="00FE4818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 xml:space="preserve">Microeconomics and one for Macroeconomics.  You can take the exams in </w:t>
      </w:r>
      <w:r w:rsidR="008B4DAB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 xml:space="preserve">either order or just take one. </w:t>
      </w:r>
      <w:r w:rsidR="00761DEF" w:rsidRPr="00FE4818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>You need not take b</w:t>
      </w:r>
      <w:r w:rsidR="008B4DAB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 xml:space="preserve">oth exams in the same session. </w:t>
      </w:r>
      <w:r w:rsidR="00FE4818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>Allot one hour for each exam.</w:t>
      </w:r>
    </w:p>
    <w:p w:rsidR="002E44C6" w:rsidRPr="00FE4818" w:rsidRDefault="00761DEF" w:rsidP="00FE4818">
      <w:pPr>
        <w:pStyle w:val="ListParagraph"/>
        <w:numPr>
          <w:ilvl w:val="0"/>
          <w:numId w:val="2"/>
        </w:numPr>
        <w:spacing w:after="240" w:line="240" w:lineRule="auto"/>
        <w:ind w:left="461" w:right="-14"/>
        <w:contextualSpacing w:val="0"/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</w:pPr>
      <w:r w:rsidRPr="00FE4818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>The clock starts running when you click on the link for the exam and then on “Attempt quiz now” near the bottom of the next screen.</w:t>
      </w:r>
    </w:p>
    <w:p w:rsidR="002E44C6" w:rsidRPr="00A50720" w:rsidRDefault="00761DEF" w:rsidP="00A50720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 w:rsidRPr="00A50720">
        <w:rPr>
          <w:rFonts w:ascii="Times New Roman" w:eastAsia="Times New Roman" w:hAnsi="Times New Roman" w:cs="Times New Roman"/>
          <w:color w:val="1A1A1A"/>
          <w:spacing w:val="4"/>
          <w:sz w:val="21"/>
          <w:szCs w:val="21"/>
        </w:rPr>
        <w:t>W</w:t>
      </w:r>
      <w:r w:rsidRPr="00A50720"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he</w:t>
      </w:r>
      <w:r w:rsidRPr="00A50720">
        <w:rPr>
          <w:rFonts w:ascii="Times New Roman" w:eastAsia="Times New Roman" w:hAnsi="Times New Roman" w:cs="Times New Roman"/>
          <w:color w:val="1A1A1A"/>
          <w:sz w:val="21"/>
          <w:szCs w:val="21"/>
        </w:rPr>
        <w:t>n</w:t>
      </w:r>
      <w:r w:rsidRPr="00A50720">
        <w:rPr>
          <w:rFonts w:ascii="Times New Roman" w:eastAsia="Times New Roman" w:hAnsi="Times New Roman" w:cs="Times New Roman"/>
          <w:color w:val="1A1A1A"/>
          <w:spacing w:val="14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yo</w:t>
      </w:r>
      <w:r w:rsidRPr="00A50720">
        <w:rPr>
          <w:rFonts w:ascii="Times New Roman" w:eastAsia="Times New Roman" w:hAnsi="Times New Roman" w:cs="Times New Roman"/>
          <w:color w:val="1A1A1A"/>
          <w:sz w:val="21"/>
          <w:szCs w:val="21"/>
        </w:rPr>
        <w:t>u</w:t>
      </w:r>
      <w:r w:rsidRPr="00A50720">
        <w:rPr>
          <w:rFonts w:ascii="Times New Roman" w:eastAsia="Times New Roman" w:hAnsi="Times New Roman" w:cs="Times New Roman"/>
          <w:color w:val="1A1A1A"/>
          <w:spacing w:val="10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hav</w:t>
      </w:r>
      <w:r w:rsidRPr="00A50720">
        <w:rPr>
          <w:rFonts w:ascii="Times New Roman" w:eastAsia="Times New Roman" w:hAnsi="Times New Roman" w:cs="Times New Roman"/>
          <w:color w:val="1A1A1A"/>
          <w:sz w:val="21"/>
          <w:szCs w:val="21"/>
        </w:rPr>
        <w:t>e</w:t>
      </w:r>
      <w:r w:rsidRPr="00A50720">
        <w:rPr>
          <w:rFonts w:ascii="Times New Roman" w:eastAsia="Times New Roman" w:hAnsi="Times New Roman" w:cs="Times New Roman"/>
          <w:color w:val="1A1A1A"/>
          <w:spacing w:val="12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co</w:t>
      </w:r>
      <w:r w:rsidRPr="00A50720">
        <w:rPr>
          <w:rFonts w:ascii="Times New Roman" w:eastAsia="Times New Roman" w:hAnsi="Times New Roman" w:cs="Times New Roman"/>
          <w:color w:val="1A1A1A"/>
          <w:spacing w:val="3"/>
          <w:sz w:val="21"/>
          <w:szCs w:val="21"/>
        </w:rPr>
        <w:t>m</w:t>
      </w:r>
      <w:r w:rsidRPr="00A50720"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p</w:t>
      </w:r>
      <w:r w:rsidRPr="00A50720">
        <w:rPr>
          <w:rFonts w:ascii="Times New Roman" w:eastAsia="Times New Roman" w:hAnsi="Times New Roman" w:cs="Times New Roman"/>
          <w:color w:val="1A1A1A"/>
          <w:spacing w:val="1"/>
          <w:sz w:val="21"/>
          <w:szCs w:val="21"/>
        </w:rPr>
        <w:t>l</w:t>
      </w:r>
      <w:r w:rsidRPr="00A50720"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e</w:t>
      </w:r>
      <w:r w:rsidRPr="00A50720">
        <w:rPr>
          <w:rFonts w:ascii="Times New Roman" w:eastAsia="Times New Roman" w:hAnsi="Times New Roman" w:cs="Times New Roman"/>
          <w:color w:val="1A1A1A"/>
          <w:spacing w:val="1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e</w:t>
      </w:r>
      <w:r w:rsidRPr="00A50720">
        <w:rPr>
          <w:rFonts w:ascii="Times New Roman" w:eastAsia="Times New Roman" w:hAnsi="Times New Roman" w:cs="Times New Roman"/>
          <w:color w:val="1A1A1A"/>
          <w:sz w:val="21"/>
          <w:szCs w:val="21"/>
        </w:rPr>
        <w:t>d</w:t>
      </w:r>
      <w:r w:rsidRPr="00A50720">
        <w:rPr>
          <w:rFonts w:ascii="Times New Roman" w:eastAsia="Times New Roman" w:hAnsi="Times New Roman" w:cs="Times New Roman"/>
          <w:color w:val="1A1A1A"/>
          <w:spacing w:val="21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color w:val="1A1A1A"/>
          <w:spacing w:val="1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h</w:t>
      </w:r>
      <w:r w:rsidRPr="00A50720">
        <w:rPr>
          <w:rFonts w:ascii="Times New Roman" w:eastAsia="Times New Roman" w:hAnsi="Times New Roman" w:cs="Times New Roman"/>
          <w:color w:val="1A1A1A"/>
          <w:sz w:val="21"/>
          <w:szCs w:val="21"/>
        </w:rPr>
        <w:t>e</w:t>
      </w:r>
      <w:r w:rsidRPr="00A50720">
        <w:rPr>
          <w:rFonts w:ascii="Times New Roman" w:eastAsia="Times New Roman" w:hAnsi="Times New Roman" w:cs="Times New Roman"/>
          <w:color w:val="1A1A1A"/>
          <w:spacing w:val="9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exa</w:t>
      </w:r>
      <w:r w:rsidRPr="00A50720">
        <w:rPr>
          <w:rFonts w:ascii="Times New Roman" w:eastAsia="Times New Roman" w:hAnsi="Times New Roman" w:cs="Times New Roman"/>
          <w:color w:val="1A1A1A"/>
          <w:spacing w:val="3"/>
          <w:sz w:val="21"/>
          <w:szCs w:val="21"/>
        </w:rPr>
        <w:t>m</w:t>
      </w:r>
      <w:r w:rsidRPr="00A50720">
        <w:rPr>
          <w:rFonts w:ascii="Times New Roman" w:eastAsia="Times New Roman" w:hAnsi="Times New Roman" w:cs="Times New Roman"/>
          <w:color w:val="1A1A1A"/>
          <w:sz w:val="21"/>
          <w:szCs w:val="21"/>
        </w:rPr>
        <w:t>,</w:t>
      </w:r>
      <w:r w:rsidRPr="00A50720">
        <w:rPr>
          <w:rFonts w:ascii="Times New Roman" w:eastAsia="Times New Roman" w:hAnsi="Times New Roman" w:cs="Times New Roman"/>
          <w:color w:val="1A1A1A"/>
          <w:spacing w:val="13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c</w:t>
      </w:r>
      <w:r w:rsidRPr="00A50720">
        <w:rPr>
          <w:rFonts w:ascii="Times New Roman" w:eastAsia="Times New Roman" w:hAnsi="Times New Roman" w:cs="Times New Roman"/>
          <w:color w:val="1A1A1A"/>
          <w:spacing w:val="1"/>
          <w:sz w:val="21"/>
          <w:szCs w:val="21"/>
        </w:rPr>
        <w:t>li</w:t>
      </w:r>
      <w:r w:rsidRPr="00A50720"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c</w:t>
      </w:r>
      <w:r w:rsidRPr="00A50720">
        <w:rPr>
          <w:rFonts w:ascii="Times New Roman" w:eastAsia="Times New Roman" w:hAnsi="Times New Roman" w:cs="Times New Roman"/>
          <w:color w:val="1A1A1A"/>
          <w:sz w:val="21"/>
          <w:szCs w:val="21"/>
        </w:rPr>
        <w:t>k</w:t>
      </w:r>
      <w:r w:rsidRPr="00A50720">
        <w:rPr>
          <w:rFonts w:ascii="Times New Roman" w:eastAsia="Times New Roman" w:hAnsi="Times New Roman" w:cs="Times New Roman"/>
          <w:color w:val="1A1A1A"/>
          <w:spacing w:val="13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o</w:t>
      </w:r>
      <w:r w:rsidRPr="00A50720">
        <w:rPr>
          <w:rFonts w:ascii="Times New Roman" w:eastAsia="Times New Roman" w:hAnsi="Times New Roman" w:cs="Times New Roman"/>
          <w:color w:val="1A1A1A"/>
          <w:sz w:val="21"/>
          <w:szCs w:val="21"/>
        </w:rPr>
        <w:t>n</w:t>
      </w:r>
      <w:r w:rsidRPr="00A50720">
        <w:rPr>
          <w:rFonts w:ascii="Times New Roman" w:eastAsia="Times New Roman" w:hAnsi="Times New Roman" w:cs="Times New Roman"/>
          <w:color w:val="1A1A1A"/>
          <w:spacing w:val="9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“Sub</w:t>
      </w:r>
      <w:r w:rsidRPr="00A50720">
        <w:rPr>
          <w:rFonts w:ascii="Times New Roman" w:eastAsia="Times New Roman" w:hAnsi="Times New Roman" w:cs="Times New Roman"/>
          <w:color w:val="1A1A1A"/>
          <w:spacing w:val="3"/>
          <w:sz w:val="21"/>
          <w:szCs w:val="21"/>
        </w:rPr>
        <w:t>m</w:t>
      </w:r>
      <w:r w:rsidRPr="00A50720">
        <w:rPr>
          <w:rFonts w:ascii="Times New Roman" w:eastAsia="Times New Roman" w:hAnsi="Times New Roman" w:cs="Times New Roman"/>
          <w:color w:val="1A1A1A"/>
          <w:spacing w:val="1"/>
          <w:sz w:val="21"/>
          <w:szCs w:val="21"/>
        </w:rPr>
        <w:t>i</w:t>
      </w:r>
      <w:r w:rsidRPr="00A50720">
        <w:rPr>
          <w:rFonts w:ascii="Times New Roman" w:eastAsia="Times New Roman" w:hAnsi="Times New Roman" w:cs="Times New Roman"/>
          <w:color w:val="1A1A1A"/>
          <w:sz w:val="21"/>
          <w:szCs w:val="21"/>
        </w:rPr>
        <w:t>t</w:t>
      </w:r>
      <w:r w:rsidRPr="00A50720">
        <w:rPr>
          <w:rFonts w:ascii="Times New Roman" w:eastAsia="Times New Roman" w:hAnsi="Times New Roman" w:cs="Times New Roman"/>
          <w:color w:val="1A1A1A"/>
          <w:spacing w:val="17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a</w:t>
      </w:r>
      <w:r w:rsidRPr="00A50720">
        <w:rPr>
          <w:rFonts w:ascii="Times New Roman" w:eastAsia="Times New Roman" w:hAnsi="Times New Roman" w:cs="Times New Roman"/>
          <w:color w:val="1A1A1A"/>
          <w:spacing w:val="1"/>
          <w:sz w:val="21"/>
          <w:szCs w:val="21"/>
        </w:rPr>
        <w:t>l</w:t>
      </w:r>
      <w:r w:rsidRPr="00A50720">
        <w:rPr>
          <w:rFonts w:ascii="Times New Roman" w:eastAsia="Times New Roman" w:hAnsi="Times New Roman" w:cs="Times New Roman"/>
          <w:color w:val="1A1A1A"/>
          <w:sz w:val="21"/>
          <w:szCs w:val="21"/>
        </w:rPr>
        <w:t>l</w:t>
      </w:r>
      <w:r w:rsidRPr="00A50720">
        <w:rPr>
          <w:rFonts w:ascii="Times New Roman" w:eastAsia="Times New Roman" w:hAnsi="Times New Roman" w:cs="Times New Roman"/>
          <w:color w:val="1A1A1A"/>
          <w:spacing w:val="8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color w:val="1A1A1A"/>
          <w:spacing w:val="2"/>
          <w:sz w:val="21"/>
          <w:szCs w:val="21"/>
        </w:rPr>
        <w:t>an</w:t>
      </w:r>
      <w:r w:rsidRPr="00A50720">
        <w:rPr>
          <w:rFonts w:ascii="Times New Roman" w:eastAsia="Times New Roman" w:hAnsi="Times New Roman" w:cs="Times New Roman"/>
          <w:color w:val="1A1A1A"/>
          <w:sz w:val="21"/>
          <w:szCs w:val="21"/>
        </w:rPr>
        <w:t>d</w:t>
      </w:r>
      <w:r w:rsidRPr="00A50720">
        <w:rPr>
          <w:rFonts w:ascii="Times New Roman" w:eastAsia="Times New Roman" w:hAnsi="Times New Roman" w:cs="Times New Roman"/>
          <w:color w:val="1A1A1A"/>
          <w:spacing w:val="11"/>
          <w:sz w:val="21"/>
          <w:szCs w:val="21"/>
        </w:rPr>
        <w:t xml:space="preserve"> </w:t>
      </w:r>
      <w:r w:rsidRPr="00A50720">
        <w:rPr>
          <w:rFonts w:ascii="Times New Roman" w:eastAsia="Times New Roman" w:hAnsi="Times New Roman" w:cs="Times New Roman"/>
          <w:color w:val="1A1A1A"/>
          <w:spacing w:val="1"/>
          <w:w w:val="102"/>
          <w:sz w:val="21"/>
          <w:szCs w:val="21"/>
        </w:rPr>
        <w:t>fi</w:t>
      </w:r>
      <w:r w:rsidRPr="00A50720">
        <w:rPr>
          <w:rFonts w:ascii="Times New Roman" w:eastAsia="Times New Roman" w:hAnsi="Times New Roman" w:cs="Times New Roman"/>
          <w:color w:val="1A1A1A"/>
          <w:spacing w:val="2"/>
          <w:w w:val="102"/>
          <w:sz w:val="21"/>
          <w:szCs w:val="21"/>
        </w:rPr>
        <w:t>n</w:t>
      </w:r>
      <w:r w:rsidRPr="00A50720">
        <w:rPr>
          <w:rFonts w:ascii="Times New Roman" w:eastAsia="Times New Roman" w:hAnsi="Times New Roman" w:cs="Times New Roman"/>
          <w:color w:val="1A1A1A"/>
          <w:spacing w:val="1"/>
          <w:w w:val="102"/>
          <w:sz w:val="21"/>
          <w:szCs w:val="21"/>
        </w:rPr>
        <w:t>i</w:t>
      </w:r>
      <w:r w:rsidRPr="00A50720">
        <w:rPr>
          <w:rFonts w:ascii="Times New Roman" w:eastAsia="Times New Roman" w:hAnsi="Times New Roman" w:cs="Times New Roman"/>
          <w:color w:val="1A1A1A"/>
          <w:spacing w:val="2"/>
          <w:w w:val="102"/>
          <w:sz w:val="21"/>
          <w:szCs w:val="21"/>
        </w:rPr>
        <w:t>sh</w:t>
      </w:r>
      <w:r w:rsidRPr="00A50720">
        <w:rPr>
          <w:rFonts w:ascii="Times New Roman" w:eastAsia="Times New Roman" w:hAnsi="Times New Roman" w:cs="Times New Roman"/>
          <w:color w:val="1A1A1A"/>
          <w:spacing w:val="1"/>
          <w:w w:val="102"/>
          <w:sz w:val="21"/>
          <w:szCs w:val="21"/>
        </w:rPr>
        <w:t>.</w:t>
      </w:r>
      <w:r w:rsidRPr="00A50720">
        <w:rPr>
          <w:rFonts w:ascii="Times New Roman" w:eastAsia="Times New Roman" w:hAnsi="Times New Roman" w:cs="Times New Roman"/>
          <w:color w:val="1A1A1A"/>
          <w:w w:val="102"/>
          <w:sz w:val="21"/>
          <w:szCs w:val="21"/>
        </w:rPr>
        <w:t>”</w:t>
      </w:r>
      <w:r w:rsidR="00FE4818">
        <w:rPr>
          <w:rFonts w:ascii="Times New Roman" w:eastAsia="Times New Roman" w:hAnsi="Times New Roman" w:cs="Times New Roman"/>
          <w:color w:val="1A1A1A"/>
          <w:w w:val="102"/>
          <w:sz w:val="21"/>
          <w:szCs w:val="21"/>
        </w:rPr>
        <w:t xml:space="preserve">  If after an hour you have not submitted the exam, it will be submitted automatically.</w:t>
      </w:r>
    </w:p>
    <w:p w:rsidR="002E44C6" w:rsidRDefault="002E44C6">
      <w:pPr>
        <w:spacing w:before="7" w:after="0" w:line="260" w:lineRule="exact"/>
        <w:rPr>
          <w:sz w:val="26"/>
          <w:szCs w:val="26"/>
        </w:rPr>
      </w:pPr>
    </w:p>
    <w:sectPr w:rsidR="002E44C6">
      <w:type w:val="continuous"/>
      <w:pgSz w:w="12240" w:h="15840"/>
      <w:pgMar w:top="36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2554"/>
    <w:multiLevelType w:val="hybridMultilevel"/>
    <w:tmpl w:val="2AD0CEA8"/>
    <w:lvl w:ilvl="0" w:tplc="98C08FF4">
      <w:start w:val="1"/>
      <w:numFmt w:val="decimal"/>
      <w:lvlText w:val="%1."/>
      <w:lvlJc w:val="left"/>
      <w:pPr>
        <w:ind w:left="462" w:hanging="360"/>
      </w:pPr>
      <w:rPr>
        <w:rFonts w:hint="default"/>
        <w:b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568B6940"/>
    <w:multiLevelType w:val="hybridMultilevel"/>
    <w:tmpl w:val="19286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C6"/>
    <w:rsid w:val="002E44C6"/>
    <w:rsid w:val="00441008"/>
    <w:rsid w:val="005134F5"/>
    <w:rsid w:val="00591A46"/>
    <w:rsid w:val="006A08CE"/>
    <w:rsid w:val="00761DEF"/>
    <w:rsid w:val="007C6622"/>
    <w:rsid w:val="008B4DAB"/>
    <w:rsid w:val="00965FC5"/>
    <w:rsid w:val="009930B5"/>
    <w:rsid w:val="00A50720"/>
    <w:rsid w:val="00DE4A8F"/>
    <w:rsid w:val="00F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816B"/>
  <w15:docId w15:val="{2F1E8CCD-9F7E-4DFE-A25F-4BCB8983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07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smith.edu/course/view.php?id=294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College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H. Sise</dc:creator>
  <cp:lastModifiedBy>itsadmin</cp:lastModifiedBy>
  <cp:revision>2</cp:revision>
  <dcterms:created xsi:type="dcterms:W3CDTF">2023-06-16T12:47:00Z</dcterms:created>
  <dcterms:modified xsi:type="dcterms:W3CDTF">2023-06-16T12:47:00Z</dcterms:modified>
</cp:coreProperties>
</file>